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9" w:rsidRDefault="008644E9"/>
    <w:p w:rsidR="0012314E" w:rsidRDefault="0012314E"/>
    <w:p w:rsidR="0012314E" w:rsidRDefault="0012314E"/>
    <w:p w:rsidR="0012314E" w:rsidRDefault="0012314E">
      <w:r>
        <w:t xml:space="preserve">                                                        Un trottoir à </w:t>
      </w:r>
      <w:proofErr w:type="spellStart"/>
      <w:r>
        <w:t>Ménétrieux</w:t>
      </w:r>
      <w:proofErr w:type="spellEnd"/>
    </w:p>
    <w:p w:rsidR="0012314E" w:rsidRDefault="0012314E"/>
    <w:p w:rsidR="0012314E" w:rsidRDefault="0012314E">
      <w:r>
        <w:t>Le conseil municipal s’est réuni le 14 décembre</w:t>
      </w:r>
      <w:r w:rsidR="007773BA">
        <w:t xml:space="preserve"> 2017</w:t>
      </w:r>
      <w:r>
        <w:t xml:space="preserve"> sous la présidence du maire, André Ferrand.</w:t>
      </w:r>
    </w:p>
    <w:p w:rsidR="0012314E" w:rsidRDefault="0012314E">
      <w:r>
        <w:t xml:space="preserve">Sécurisation de la traversée de </w:t>
      </w:r>
      <w:proofErr w:type="spellStart"/>
      <w:r>
        <w:t>Ménétrieux</w:t>
      </w:r>
      <w:proofErr w:type="spellEnd"/>
      <w:r>
        <w:t> : Vu le danger que présente ce secteur pour les piétons et surtout les scolaires qui empruntent les cars de ramassage, après discussion, il a été décidé de buser le</w:t>
      </w:r>
      <w:r w:rsidR="007773BA">
        <w:t xml:space="preserve"> fossé</w:t>
      </w:r>
      <w:r>
        <w:t>, côté gauche de la départementale, direction Annonay, et de le recouvrir d’un trottoir</w:t>
      </w:r>
      <w:r w:rsidR="00CC5619">
        <w:t xml:space="preserve">. C’est l’entreprise </w:t>
      </w:r>
      <w:proofErr w:type="spellStart"/>
      <w:r w:rsidR="00CC5619">
        <w:t>Ducoin</w:t>
      </w:r>
      <w:proofErr w:type="spellEnd"/>
      <w:r w:rsidR="00CC5619">
        <w:t xml:space="preserve"> DSN qui a obtenu le marché (unanimité).</w:t>
      </w:r>
    </w:p>
    <w:p w:rsidR="00CC5619" w:rsidRDefault="00CC5619">
      <w:r>
        <w:t>Assurances communales : Les contrats actuels arrivant à échéance au 31 décembre 2017, il était nécessaire de consulter plusieurs assurances pour faire à nouveau un choix. C’est finalement Groupama Méditerranée qui a été reconduite après l’accord de l’ensemble du conseil.</w:t>
      </w:r>
    </w:p>
    <w:p w:rsidR="00CC5619" w:rsidRDefault="00CC5619">
      <w:r>
        <w:t>Orientations budgétaires pour 2018 : Afin de mettre au point le prochain budget</w:t>
      </w:r>
      <w:r w:rsidR="007773BA">
        <w:t>, il faut</w:t>
      </w:r>
      <w:r>
        <w:t xml:space="preserve"> choisir dès aujourd’hui les investissements pressentis dont les principaux seraient l’agrandissement des vestiaires du foot, </w:t>
      </w:r>
      <w:r w:rsidR="00AD564E">
        <w:t xml:space="preserve">le goudronnage de la Rue de </w:t>
      </w:r>
      <w:proofErr w:type="spellStart"/>
      <w:r w:rsidR="00AD564E">
        <w:t>Ravoulet</w:t>
      </w:r>
      <w:proofErr w:type="spellEnd"/>
      <w:r w:rsidR="00AD564E">
        <w:t>, et l’installation des conteneurs à ordures et colonnes de tri sur le terrain acquis par la commune</w:t>
      </w:r>
      <w:r w:rsidR="007773BA">
        <w:t>,</w:t>
      </w:r>
      <w:r w:rsidR="00AD564E">
        <w:t xml:space="preserve"> près de la caserne des pompiers… Ces réalisations</w:t>
      </w:r>
      <w:r w:rsidR="007773BA">
        <w:t xml:space="preserve"> à venir</w:t>
      </w:r>
      <w:r w:rsidR="00AD564E">
        <w:t xml:space="preserve"> n’ont encore rien d’officiel et dépendent surtout des fonds qui pourront être mobilisés.</w:t>
      </w:r>
    </w:p>
    <w:p w:rsidR="00AD564E" w:rsidRDefault="00AD564E">
      <w:r>
        <w:t>Plan local d’urbanisme : L’enquête publique s’est terminée le 12 décembre et le conseil a pris connaissan</w:t>
      </w:r>
      <w:r w:rsidR="007773BA">
        <w:t>ce du procès-verbal de synthèse de l’enquêtrice.</w:t>
      </w:r>
      <w:r>
        <w:t xml:space="preserve"> Certaines questions exigeant une réponse d</w:t>
      </w:r>
      <w:r w:rsidR="007773BA">
        <w:t>es élus, une réunion spécifique</w:t>
      </w:r>
      <w:r>
        <w:t xml:space="preserve"> est prévue pour le 21 décembre.</w:t>
      </w:r>
    </w:p>
    <w:p w:rsidR="00AD564E" w:rsidRDefault="00AD564E">
      <w:r>
        <w:t xml:space="preserve">Divers : Nicole </w:t>
      </w:r>
      <w:proofErr w:type="spellStart"/>
      <w:r>
        <w:t>Deloche</w:t>
      </w:r>
      <w:proofErr w:type="spellEnd"/>
      <w:r>
        <w:t xml:space="preserve"> donne le compte-rendu du dernier conseil de l’école du Petit Prince.</w:t>
      </w:r>
      <w:r w:rsidR="007773BA">
        <w:t xml:space="preserve"> Le club ados a bien fonctionné durant les congés de Toussaint (6 adolescents de St-Alban sur un total de 23). Il en a été de même pour le Centre de loisirs (13 enfants de St-Alban sur 82).</w:t>
      </w:r>
    </w:p>
    <w:p w:rsidR="007773BA" w:rsidRDefault="007773BA">
      <w:r>
        <w:t>A noter : Toute la population est invitée aux vœux de la municipalité qui se dérouleront vendredi 5 janvier 2018 à 19h, salle des fêtes.</w:t>
      </w:r>
    </w:p>
    <w:sectPr w:rsidR="007773BA" w:rsidSect="0086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314E"/>
    <w:rsid w:val="000D2D5A"/>
    <w:rsid w:val="0012314E"/>
    <w:rsid w:val="0055746E"/>
    <w:rsid w:val="007773BA"/>
    <w:rsid w:val="008644E9"/>
    <w:rsid w:val="00AD564E"/>
    <w:rsid w:val="00CC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2017-12-28T09:29:00Z</dcterms:created>
  <dcterms:modified xsi:type="dcterms:W3CDTF">2017-12-28T10:07:00Z</dcterms:modified>
</cp:coreProperties>
</file>